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47E54" w14:textId="37F0481B" w:rsidR="001B370B" w:rsidRPr="001B370B" w:rsidRDefault="001B370B" w:rsidP="001B370B">
      <w:pPr>
        <w:jc w:val="right"/>
      </w:pPr>
      <w:bookmarkStart w:id="0" w:name="_GoBack"/>
      <w:bookmarkEnd w:id="0"/>
      <w:r w:rsidRPr="001B370B">
        <w:t>25.9.21</w:t>
      </w:r>
    </w:p>
    <w:p w14:paraId="17511DC3" w14:textId="180B08EE" w:rsidR="00B762AC" w:rsidRPr="00D32A0B" w:rsidRDefault="001B370B">
      <w:pPr>
        <w:rPr>
          <w:b/>
          <w:bCs/>
        </w:rPr>
      </w:pPr>
      <w:r w:rsidRPr="00D32A0B">
        <w:rPr>
          <w:b/>
          <w:bCs/>
        </w:rPr>
        <w:t>Skolebestyrelsen Hedegårdenes Skole</w:t>
      </w:r>
    </w:p>
    <w:p w14:paraId="7A62531F" w14:textId="291BC31A" w:rsidR="001B370B" w:rsidRPr="001B370B" w:rsidRDefault="001B370B">
      <w:pPr>
        <w:rPr>
          <w:i/>
          <w:iCs/>
        </w:rPr>
      </w:pPr>
    </w:p>
    <w:p w14:paraId="29187338" w14:textId="1F226B6B" w:rsidR="001B370B" w:rsidRPr="001B370B" w:rsidRDefault="001B370B">
      <w:r w:rsidRPr="001B370B">
        <w:t xml:space="preserve">Høringssvar vedr. Budget 2022 </w:t>
      </w:r>
    </w:p>
    <w:p w14:paraId="067F9F66" w14:textId="107CB74B" w:rsidR="001B370B" w:rsidRDefault="001B370B">
      <w:pPr>
        <w:rPr>
          <w:b/>
          <w:bCs/>
        </w:rPr>
      </w:pPr>
    </w:p>
    <w:p w14:paraId="44AADF1E" w14:textId="77777777" w:rsidR="001B370B" w:rsidRDefault="001B370B">
      <w:r w:rsidRPr="001B370B">
        <w:t>Skolebestyrelsen vil gerne indledningsvist anerkende muligheden for at afgive et høringssvar for budget 2022.</w:t>
      </w:r>
      <w:r>
        <w:t xml:space="preserve"> Vi synes det er vigtigt, at vi som bestyrelse kan give input til de folkevalgte kommunalpolitikere omkring de vigtige prioriteringer omkring kommunens budget.</w:t>
      </w:r>
    </w:p>
    <w:p w14:paraId="743B5FE0" w14:textId="1AD1512A" w:rsidR="001B370B" w:rsidRDefault="001B370B">
      <w:r>
        <w:t>Skolebestyrelsen finder det positivt, at dette års budget er uden generelle rammebesparelser. De tidligere år har rammebesparelser og ændrede ressourcetildelingsmodeller påvirket skolens budget negativt og skolens muligheder for at bedrive god undervisning mv. er blevet reduceret.</w:t>
      </w:r>
    </w:p>
    <w:p w14:paraId="6B238847" w14:textId="28E43CF6" w:rsidR="001B370B" w:rsidRDefault="001B370B">
      <w:r>
        <w:t xml:space="preserve">Hedegårdens Skole havde besøg af Skole- og Børneudvalget (SBU) i december 2020 med henblik på at drøfte skolens fysiske rammer og læringsmiljøer. Der </w:t>
      </w:r>
      <w:r w:rsidR="00304678">
        <w:t>var en god debat om skolens rammer og på den efterfølgende rundvisning fik SBU indblik i skolens rammer ved at se forskellige klasseværelser.  Det udmøntede sig efterfølgende i en dialog mellem skolens ledelse og teknisk forvaltning om muligheder for at tage et grundlæggende greb med de utidssvarende rammer som karakteriserer dele af Hedegårdenes Skole. Et sådant skoleprojekt omkring Hedegårdenes Skole synes vi som Skolebestyrelse er rigtigt vigtigt. Roskilde udvikler sig rigtigt positivt i disse år og mange ressourcestærke familier flytter til området. Det skal matches af et godt kommunalt skoletilbud. Ellers er risikoen, at Hedegårdenes Skole fravælges til fordel for de privatskoletilbud der findes i området.</w:t>
      </w:r>
    </w:p>
    <w:p w14:paraId="50B118EB" w14:textId="6162D7F7" w:rsidR="00304678" w:rsidRDefault="00304678">
      <w:r>
        <w:t xml:space="preserve">Derfor er det skuffende at konstatere, at der ”kun” er afsat 10 mio. kr. til en renoveringspulje til deling mellem 4 af de mere slidte skoler i Roskilde. Det matcher ikke de behov der er for at skabe en moderne tidssvarende Hedegårdenes Skole, der også kan tiltrække forældre og elever i fremtiden. </w:t>
      </w:r>
    </w:p>
    <w:p w14:paraId="280414BF" w14:textId="36E9247F" w:rsidR="004E6542" w:rsidRDefault="004E6542">
      <w:r>
        <w:t>Skolebestyrelsen for Hedegårdenes Skole</w:t>
      </w:r>
    </w:p>
    <w:p w14:paraId="75D00865" w14:textId="77777777" w:rsidR="004E6542" w:rsidRDefault="004E6542"/>
    <w:p w14:paraId="70068C52" w14:textId="464211E9" w:rsidR="00304678" w:rsidRDefault="00304678"/>
    <w:p w14:paraId="6FB5F5AD" w14:textId="77777777" w:rsidR="00304678" w:rsidRDefault="00304678"/>
    <w:p w14:paraId="1B905F49" w14:textId="6A3E5478" w:rsidR="001B370B" w:rsidRPr="001B370B" w:rsidRDefault="001B370B">
      <w:r>
        <w:t xml:space="preserve"> </w:t>
      </w:r>
    </w:p>
    <w:p w14:paraId="0CF790DA" w14:textId="77777777" w:rsidR="001B370B" w:rsidRPr="001B370B" w:rsidRDefault="001B370B">
      <w:pPr>
        <w:rPr>
          <w:b/>
          <w:bCs/>
        </w:rPr>
      </w:pPr>
    </w:p>
    <w:sectPr w:rsidR="001B370B" w:rsidRPr="001B370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23"/>
    <w:rsid w:val="001B370B"/>
    <w:rsid w:val="00304678"/>
    <w:rsid w:val="004E6542"/>
    <w:rsid w:val="00B762AC"/>
    <w:rsid w:val="00D32A0B"/>
    <w:rsid w:val="00EF0A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7FD1"/>
  <w15:chartTrackingRefBased/>
  <w15:docId w15:val="{66F7F29A-832A-482E-A626-F0FAE462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CDDA0DA6</Template>
  <TotalTime>22</TotalTime>
  <Pages>1</Pages>
  <Words>267</Words>
  <Characters>1578</Characters>
  <Application>Microsoft Office Word</Application>
  <DocSecurity>0</DocSecurity>
  <Lines>28</Lines>
  <Paragraphs>9</Paragraphs>
  <ScaleCrop>false</ScaleCrop>
  <HeadingPairs>
    <vt:vector size="2" baseType="variant">
      <vt:variant>
        <vt:lpstr>Titel</vt:lpstr>
      </vt:variant>
      <vt:variant>
        <vt:i4>1</vt:i4>
      </vt:variant>
    </vt:vector>
  </HeadingPairs>
  <TitlesOfParts>
    <vt:vector size="1" baseType="lpstr">
      <vt:lpstr/>
    </vt:vector>
  </TitlesOfParts>
  <Company>Høje Taastrup Kommune</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Fisker</dc:creator>
  <cp:keywords/>
  <dc:description/>
  <cp:lastModifiedBy>Klaus Fisker</cp:lastModifiedBy>
  <cp:revision>3</cp:revision>
  <dcterms:created xsi:type="dcterms:W3CDTF">2021-09-25T12:17:00Z</dcterms:created>
  <dcterms:modified xsi:type="dcterms:W3CDTF">2021-09-28T20:32:00Z</dcterms:modified>
</cp:coreProperties>
</file>